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009CAF02"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3D70DB">
        <w:rPr>
          <w:rFonts w:ascii="Times New Roman" w:hAnsi="Times New Roman"/>
          <w:b/>
          <w:i/>
          <w:u w:val="single"/>
        </w:rPr>
        <w:t>November</w:t>
      </w:r>
      <w:r w:rsidR="00504A2D">
        <w:rPr>
          <w:rFonts w:ascii="Times New Roman" w:hAnsi="Times New Roman"/>
          <w:b/>
          <w:i/>
          <w:u w:val="single"/>
        </w:rPr>
        <w:t xml:space="preserve"> 1</w:t>
      </w:r>
      <w:r w:rsidR="003D70DB">
        <w:rPr>
          <w:rFonts w:ascii="Times New Roman" w:hAnsi="Times New Roman"/>
          <w:b/>
          <w:i/>
          <w:u w:val="single"/>
        </w:rPr>
        <w:t>3</w:t>
      </w:r>
      <w:r w:rsidR="00504A2D">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3D70DB">
        <w:rPr>
          <w:rFonts w:ascii="Times New Roman" w:hAnsi="Times New Roman"/>
          <w:b/>
          <w:i/>
          <w:u w:val="single"/>
        </w:rPr>
        <w:t>4</w:t>
      </w:r>
      <w:r w:rsidR="00474D0F">
        <w:rPr>
          <w:rFonts w:ascii="Times New Roman" w:hAnsi="Times New Roman"/>
          <w:b/>
          <w:i/>
          <w:u w:val="single"/>
        </w:rPr>
        <w:t>:30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663E2B">
        <w:rPr>
          <w:rFonts w:ascii="Times New Roman" w:hAnsi="Times New Roman"/>
        </w:rPr>
        <w:t>3</w:t>
      </w:r>
      <w:r w:rsidR="00297B97">
        <w:rPr>
          <w:rFonts w:ascii="Times New Roman" w:hAnsi="Times New Roman"/>
        </w:rPr>
        <w:t>:15pm MST.</w:t>
      </w:r>
      <w:r w:rsidRPr="00595A9B">
        <w:rPr>
          <w:rFonts w:ascii="Times New Roman" w:hAnsi="Times New Roman"/>
        </w:rPr>
        <w:t xml:space="preserve">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07D20C2D" w:rsidR="004649B0" w:rsidRDefault="00F7067C"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3BCF3A21"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r w:rsidR="0074518B">
        <w:rPr>
          <w:rFonts w:ascii="Times New Roman" w:hAnsi="Times New Roman"/>
          <w:b/>
          <w:sz w:val="24"/>
          <w:szCs w:val="24"/>
          <w:u w:val="single"/>
        </w:rPr>
        <w:t>4</w:t>
      </w:r>
      <w:r w:rsidR="00F7067C">
        <w:rPr>
          <w:rFonts w:ascii="Times New Roman" w:hAnsi="Times New Roman"/>
          <w:b/>
          <w:sz w:val="24"/>
          <w:szCs w:val="24"/>
          <w:u w:val="single"/>
        </w:rPr>
        <w:t>:3</w:t>
      </w:r>
      <w:r w:rsidR="0074518B">
        <w:rPr>
          <w:rFonts w:ascii="Times New Roman" w:hAnsi="Times New Roman"/>
          <w:b/>
          <w:sz w:val="24"/>
          <w:szCs w:val="24"/>
          <w:u w:val="single"/>
        </w:rPr>
        <w:t>3</w:t>
      </w:r>
      <w:r w:rsidR="00F7067C">
        <w:rPr>
          <w:rFonts w:ascii="Times New Roman" w:hAnsi="Times New Roman"/>
          <w:b/>
          <w:sz w:val="24"/>
          <w:szCs w:val="24"/>
          <w:u w:val="single"/>
        </w:rPr>
        <w:t>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544BA5F1"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F7067C">
        <w:rPr>
          <w:rFonts w:ascii="Times New Roman" w:hAnsi="Times New Roman"/>
          <w:b/>
          <w:sz w:val="24"/>
          <w:szCs w:val="24"/>
        </w:rPr>
        <w:t xml:space="preserve">: </w:t>
      </w:r>
      <w:r w:rsidR="00F7067C">
        <w:rPr>
          <w:rFonts w:ascii="Times New Roman" w:hAnsi="Times New Roman"/>
          <w:bCs/>
          <w:sz w:val="24"/>
          <w:szCs w:val="24"/>
        </w:rPr>
        <w:t xml:space="preserve">Directors Toni Wood, Linda Jones, Darla Basamania, and Sandy Begay (via zoom). Also present were Chief Prentice, Chief Wood, and Counsel Nicolas Cornelius (via zoom). </w:t>
      </w:r>
      <w:r w:rsidR="001A31B7">
        <w:rPr>
          <w:rFonts w:ascii="Times New Roman" w:hAnsi="Times New Roman"/>
          <w:bCs/>
          <w:sz w:val="24"/>
          <w:szCs w:val="24"/>
        </w:rPr>
        <w:t>*Chief Prentice had to leave at 4:46 for an emergency call*</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390B5546"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0A6E3A">
        <w:rPr>
          <w:rFonts w:ascii="Times New Roman" w:hAnsi="Times New Roman"/>
          <w:sz w:val="24"/>
          <w:szCs w:val="24"/>
        </w:rPr>
        <w:t>October 9th</w:t>
      </w:r>
      <w:r w:rsidR="00504A2D">
        <w:rPr>
          <w:rFonts w:ascii="Times New Roman" w:hAnsi="Times New Roman"/>
          <w:sz w:val="24"/>
          <w:szCs w:val="24"/>
        </w:rPr>
        <w:t>, 2025</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21B14B41" w:rsidR="00CD4AAE"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sidR="001A31B7">
        <w:rPr>
          <w:rFonts w:ascii="Times New Roman" w:hAnsi="Times New Roman"/>
          <w:sz w:val="24"/>
          <w:szCs w:val="24"/>
        </w:rPr>
        <w:t xml:space="preserve"> </w:t>
      </w:r>
      <w:r w:rsidR="0074518B">
        <w:rPr>
          <w:rFonts w:ascii="Times New Roman" w:hAnsi="Times New Roman"/>
          <w:sz w:val="24"/>
          <w:szCs w:val="24"/>
        </w:rPr>
        <w:t>Darla</w:t>
      </w:r>
      <w:r w:rsidR="001A31B7">
        <w:rPr>
          <w:rFonts w:ascii="Times New Roman" w:hAnsi="Times New Roman"/>
          <w:sz w:val="24"/>
          <w:szCs w:val="24"/>
        </w:rPr>
        <w:t xml:space="preserve">  </w:t>
      </w:r>
      <w:r w:rsidRPr="00C036B0">
        <w:rPr>
          <w:rFonts w:ascii="Times New Roman" w:hAnsi="Times New Roman"/>
          <w:b/>
          <w:bCs/>
          <w:sz w:val="24"/>
          <w:szCs w:val="24"/>
        </w:rPr>
        <w:t>SECOND</w:t>
      </w:r>
      <w:r w:rsidR="00821B43">
        <w:rPr>
          <w:rFonts w:ascii="Times New Roman" w:hAnsi="Times New Roman"/>
          <w:b/>
          <w:bCs/>
          <w:sz w:val="24"/>
          <w:szCs w:val="24"/>
        </w:rPr>
        <w:t xml:space="preserve"> </w:t>
      </w:r>
      <w:r w:rsidR="0074518B">
        <w:rPr>
          <w:rFonts w:ascii="Times New Roman" w:hAnsi="Times New Roman"/>
          <w:sz w:val="24"/>
          <w:szCs w:val="24"/>
        </w:rPr>
        <w:t>Linda</w:t>
      </w:r>
      <w:r w:rsidR="001A31B7">
        <w:rPr>
          <w:rFonts w:ascii="Times New Roman" w:hAnsi="Times New Roman"/>
          <w:sz w:val="24"/>
          <w:szCs w:val="24"/>
        </w:rPr>
        <w:t xml:space="preserve">  </w:t>
      </w:r>
      <w:r w:rsidRPr="00C036B0">
        <w:rPr>
          <w:rFonts w:ascii="Times New Roman" w:hAnsi="Times New Roman"/>
          <w:b/>
          <w:bCs/>
          <w:sz w:val="24"/>
          <w:szCs w:val="24"/>
        </w:rPr>
        <w:t>CARRIED</w:t>
      </w:r>
      <w:r w:rsidR="001A31B7">
        <w:rPr>
          <w:rFonts w:ascii="Times New Roman" w:hAnsi="Times New Roman"/>
          <w:sz w:val="24"/>
          <w:szCs w:val="24"/>
        </w:rPr>
        <w:t xml:space="preserve"> 4-0</w:t>
      </w:r>
    </w:p>
    <w:p w14:paraId="561B1CFF" w14:textId="5EAEE8AC" w:rsidR="002E2191" w:rsidRPr="00D56F90" w:rsidRDefault="002E2191" w:rsidP="00D56F90">
      <w:pPr>
        <w:rPr>
          <w:rFonts w:ascii="Times New Roman" w:hAnsi="Times New Roman"/>
        </w:rPr>
      </w:pPr>
    </w:p>
    <w:p w14:paraId="4F377B10" w14:textId="2A8835F7" w:rsidR="00AB50CF" w:rsidRDefault="00AB50CF" w:rsidP="00E24065">
      <w:pPr>
        <w:rPr>
          <w:rFonts w:ascii="Times New Roman" w:hAnsi="Times New Roman"/>
        </w:rPr>
      </w:pPr>
    </w:p>
    <w:p w14:paraId="3F32E683" w14:textId="77777777" w:rsidR="00E24065" w:rsidRDefault="00E24065" w:rsidP="00E24065">
      <w:pPr>
        <w:rPr>
          <w:rFonts w:ascii="Times New Roman" w:hAnsi="Times New Roman"/>
        </w:rPr>
      </w:pPr>
    </w:p>
    <w:p w14:paraId="16A29F1B" w14:textId="77777777" w:rsidR="00E24065" w:rsidRDefault="00E24065" w:rsidP="00E24065">
      <w:pPr>
        <w:rPr>
          <w:rFonts w:ascii="Times New Roman" w:hAnsi="Times New Roman"/>
        </w:rPr>
      </w:pP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p w14:paraId="7EE40D64" w14:textId="77777777" w:rsidR="008B372E" w:rsidRDefault="008B372E" w:rsidP="008B372E">
      <w:pPr>
        <w:pStyle w:val="ListParagraph"/>
        <w:spacing w:line="240" w:lineRule="auto"/>
        <w:rPr>
          <w:rFonts w:ascii="Times New Roman" w:hAnsi="Times New Roman"/>
          <w:bCs/>
          <w:sz w:val="24"/>
          <w:szCs w:val="24"/>
        </w:rPr>
      </w:pPr>
    </w:p>
    <w:p w14:paraId="3B34F084" w14:textId="062309D6" w:rsidR="008B372E" w:rsidRDefault="008B372E" w:rsidP="008B372E">
      <w:pPr>
        <w:pStyle w:val="ListParagraph"/>
        <w:numPr>
          <w:ilvl w:val="0"/>
          <w:numId w:val="12"/>
        </w:numPr>
        <w:rPr>
          <w:rFonts w:ascii="Times New Roman" w:hAnsi="Times New Roman"/>
          <w:bCs/>
        </w:rPr>
      </w:pPr>
      <w:r>
        <w:rPr>
          <w:rFonts w:ascii="Times New Roman" w:hAnsi="Times New Roman"/>
          <w:bCs/>
        </w:rPr>
        <w:t>Chief Wood is working on completing the A</w:t>
      </w:r>
      <w:r w:rsidR="00C42C87">
        <w:rPr>
          <w:rFonts w:ascii="Times New Roman" w:hAnsi="Times New Roman"/>
          <w:bCs/>
        </w:rPr>
        <w:t>mbulance Revenue and Cost Report. It is due at the end of the year.</w:t>
      </w:r>
    </w:p>
    <w:p w14:paraId="24F8B3C9" w14:textId="40F20992" w:rsidR="00EA3975" w:rsidRPr="008B372E" w:rsidRDefault="00EA3975" w:rsidP="008B372E">
      <w:pPr>
        <w:pStyle w:val="ListParagraph"/>
        <w:numPr>
          <w:ilvl w:val="0"/>
          <w:numId w:val="12"/>
        </w:numPr>
        <w:rPr>
          <w:rFonts w:ascii="Times New Roman" w:hAnsi="Times New Roman"/>
          <w:bCs/>
        </w:rPr>
      </w:pPr>
      <w:r>
        <w:rPr>
          <w:rFonts w:ascii="Times New Roman" w:hAnsi="Times New Roman"/>
          <w:bCs/>
        </w:rPr>
        <w:t>Chief Wood and Nicolas Cornelius are going to start working on filing to adjust our ambulance reimbursement rates and our response times.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2A31FCB3" w14:textId="77777777" w:rsidR="00376159" w:rsidRDefault="00376159" w:rsidP="00376159">
      <w:pPr>
        <w:rPr>
          <w:rFonts w:ascii="Times New Roman" w:hAnsi="Times New Roman"/>
          <w:bCs/>
        </w:rPr>
      </w:pPr>
    </w:p>
    <w:p w14:paraId="2005DC29" w14:textId="23B2B514" w:rsidR="00376159" w:rsidRDefault="00376159" w:rsidP="00376159">
      <w:pPr>
        <w:pStyle w:val="ListParagraph"/>
        <w:numPr>
          <w:ilvl w:val="0"/>
          <w:numId w:val="12"/>
        </w:numPr>
        <w:rPr>
          <w:rFonts w:ascii="Times New Roman" w:hAnsi="Times New Roman"/>
          <w:bCs/>
        </w:rPr>
      </w:pPr>
      <w:r>
        <w:rPr>
          <w:rFonts w:ascii="Times New Roman" w:hAnsi="Times New Roman"/>
          <w:bCs/>
        </w:rPr>
        <w:t>Snyder Case- All depositions are complete. Moving forward with summary judgement to dismiss claims.</w:t>
      </w:r>
    </w:p>
    <w:p w14:paraId="4A8F9FC6" w14:textId="6D0A3DFF" w:rsidR="00376159" w:rsidRPr="00376159" w:rsidRDefault="00376159" w:rsidP="00376159">
      <w:pPr>
        <w:pStyle w:val="ListParagraph"/>
        <w:numPr>
          <w:ilvl w:val="0"/>
          <w:numId w:val="12"/>
        </w:numPr>
        <w:rPr>
          <w:rFonts w:ascii="Times New Roman" w:hAnsi="Times New Roman"/>
          <w:bCs/>
        </w:rPr>
      </w:pPr>
      <w:r>
        <w:rPr>
          <w:rFonts w:ascii="Times New Roman" w:hAnsi="Times New Roman"/>
          <w:bCs/>
        </w:rPr>
        <w:t>DeSpain Case- Deadline for a response from her attorneys was due on 11/12/2025, no response was received</w:t>
      </w:r>
      <w:r w:rsidR="00CF742D">
        <w:rPr>
          <w:rFonts w:ascii="Times New Roman" w:hAnsi="Times New Roman"/>
          <w:bCs/>
        </w:rPr>
        <w:t>. Kutak Rock attorneys are working on obtaining the $91,000 that was mistakenly deposited into the “frozen” Wells Fargo account by EMS/MC.</w:t>
      </w:r>
    </w:p>
    <w:p w14:paraId="2B101775" w14:textId="77777777" w:rsidR="004F0155" w:rsidRPr="00676C7E" w:rsidRDefault="004F0155" w:rsidP="004F0155">
      <w:pPr>
        <w:rPr>
          <w:rFonts w:ascii="Times New Roman" w:hAnsi="Times New Roman"/>
          <w:bCs/>
        </w:rPr>
      </w:pPr>
    </w:p>
    <w:p w14:paraId="50918536" w14:textId="74EAA470" w:rsidR="00FF623E" w:rsidRDefault="002327A6" w:rsidP="00FF623E">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61559D43" w14:textId="77777777" w:rsidR="00C72152" w:rsidRDefault="00C72152" w:rsidP="00C72152">
      <w:pPr>
        <w:rPr>
          <w:rFonts w:ascii="Times New Roman" w:hAnsi="Times New Roman"/>
          <w:bCs/>
        </w:rPr>
      </w:pPr>
    </w:p>
    <w:p w14:paraId="22E2A428" w14:textId="7F8FF375" w:rsidR="00C72152" w:rsidRPr="00C72152" w:rsidRDefault="00C72152" w:rsidP="00C72152">
      <w:pPr>
        <w:pStyle w:val="ListParagraph"/>
        <w:numPr>
          <w:ilvl w:val="0"/>
          <w:numId w:val="12"/>
        </w:numPr>
        <w:rPr>
          <w:rFonts w:ascii="Times New Roman" w:hAnsi="Times New Roman"/>
          <w:bCs/>
        </w:rPr>
      </w:pPr>
      <w:r>
        <w:rPr>
          <w:rFonts w:ascii="Times New Roman" w:hAnsi="Times New Roman"/>
          <w:bCs/>
        </w:rPr>
        <w:t xml:space="preserve">Remains inactive. </w:t>
      </w:r>
    </w:p>
    <w:p w14:paraId="4874C1A1" w14:textId="77777777" w:rsidR="00A04D8C" w:rsidRDefault="00A04D8C" w:rsidP="00A04D8C">
      <w:pPr>
        <w:pStyle w:val="ListParagraph"/>
        <w:rPr>
          <w:rFonts w:ascii="Times New Roman" w:hAnsi="Times New Roman"/>
          <w:bCs/>
          <w:sz w:val="24"/>
          <w:szCs w:val="24"/>
        </w:rPr>
      </w:pPr>
    </w:p>
    <w:p w14:paraId="30558CAD" w14:textId="199C777E" w:rsidR="00E24065" w:rsidRDefault="00280E63" w:rsidP="000A6E3A">
      <w:pPr>
        <w:pStyle w:val="ListParagraph"/>
        <w:numPr>
          <w:ilvl w:val="0"/>
          <w:numId w:val="9"/>
        </w:numPr>
        <w:rPr>
          <w:rFonts w:ascii="Times New Roman" w:hAnsi="Times New Roman"/>
          <w:bCs/>
          <w:sz w:val="24"/>
          <w:szCs w:val="24"/>
        </w:rPr>
      </w:pPr>
      <w:r>
        <w:rPr>
          <w:rFonts w:ascii="Times New Roman" w:hAnsi="Times New Roman"/>
          <w:bCs/>
          <w:sz w:val="24"/>
          <w:szCs w:val="24"/>
        </w:rPr>
        <w:t>A</w:t>
      </w:r>
      <w:r w:rsidR="00E46090">
        <w:rPr>
          <w:rFonts w:ascii="Times New Roman" w:hAnsi="Times New Roman"/>
          <w:bCs/>
          <w:sz w:val="24"/>
          <w:szCs w:val="24"/>
        </w:rPr>
        <w:t>rizona Attorney General’s Office C</w:t>
      </w:r>
      <w:r>
        <w:rPr>
          <w:rFonts w:ascii="Times New Roman" w:hAnsi="Times New Roman"/>
          <w:bCs/>
          <w:sz w:val="24"/>
          <w:szCs w:val="24"/>
        </w:rPr>
        <w:t>omplaint</w:t>
      </w:r>
      <w:r w:rsidR="00E46090">
        <w:rPr>
          <w:rFonts w:ascii="Times New Roman" w:hAnsi="Times New Roman"/>
          <w:bCs/>
          <w:sz w:val="24"/>
          <w:szCs w:val="24"/>
        </w:rPr>
        <w:t>:</w:t>
      </w:r>
      <w:r>
        <w:rPr>
          <w:rFonts w:ascii="Times New Roman" w:hAnsi="Times New Roman"/>
          <w:bCs/>
          <w:sz w:val="24"/>
          <w:szCs w:val="24"/>
        </w:rPr>
        <w:t xml:space="preserve"> OML 2024-0033; report by counsel regarding resolution of same and ratification of prior agenda items pursuant</w:t>
      </w:r>
      <w:r w:rsidR="00A04D8C">
        <w:rPr>
          <w:rFonts w:ascii="Times New Roman" w:hAnsi="Times New Roman"/>
          <w:bCs/>
          <w:sz w:val="24"/>
          <w:szCs w:val="24"/>
        </w:rPr>
        <w:t xml:space="preserve"> to AZ Atty General's guidance </w:t>
      </w:r>
      <w:r w:rsidR="00D3587C">
        <w:rPr>
          <w:rFonts w:ascii="Times New Roman" w:hAnsi="Times New Roman"/>
          <w:bCs/>
          <w:sz w:val="24"/>
          <w:szCs w:val="24"/>
        </w:rPr>
        <w:t>on</w:t>
      </w:r>
      <w:r w:rsidR="00A04D8C">
        <w:rPr>
          <w:rFonts w:ascii="Times New Roman" w:hAnsi="Times New Roman"/>
          <w:bCs/>
          <w:sz w:val="24"/>
          <w:szCs w:val="24"/>
        </w:rPr>
        <w:t xml:space="preserve"> November 4, 2025 correspondence.</w:t>
      </w:r>
    </w:p>
    <w:p w14:paraId="1611D200" w14:textId="77777777" w:rsidR="00C72152" w:rsidRDefault="00C72152" w:rsidP="00C72152">
      <w:pPr>
        <w:pStyle w:val="ListParagraph"/>
        <w:rPr>
          <w:rFonts w:ascii="Times New Roman" w:hAnsi="Times New Roman"/>
          <w:bCs/>
          <w:sz w:val="24"/>
          <w:szCs w:val="24"/>
        </w:rPr>
      </w:pPr>
    </w:p>
    <w:p w14:paraId="3AC1EE92" w14:textId="237D61FB" w:rsidR="00C72152" w:rsidRDefault="00C72152" w:rsidP="00C72152">
      <w:pPr>
        <w:pStyle w:val="ListParagraph"/>
        <w:numPr>
          <w:ilvl w:val="0"/>
          <w:numId w:val="12"/>
        </w:numPr>
        <w:rPr>
          <w:rFonts w:ascii="Times New Roman" w:hAnsi="Times New Roman"/>
          <w:bCs/>
        </w:rPr>
      </w:pPr>
      <w:r>
        <w:rPr>
          <w:rFonts w:ascii="Times New Roman" w:hAnsi="Times New Roman"/>
          <w:bCs/>
        </w:rPr>
        <w:t xml:space="preserve">Nicolas Cornelius received a letter on 11/4/2025 from the Arizona Attorney General’s Office in reference to </w:t>
      </w:r>
      <w:r w:rsidR="008F4766">
        <w:rPr>
          <w:rFonts w:ascii="Times New Roman" w:hAnsi="Times New Roman"/>
          <w:bCs/>
        </w:rPr>
        <w:t>prior possible Open Meeting Law Violations.</w:t>
      </w:r>
      <w:r w:rsidR="00B05D46">
        <w:rPr>
          <w:rFonts w:ascii="Times New Roman" w:hAnsi="Times New Roman"/>
          <w:bCs/>
        </w:rPr>
        <w:t xml:space="preserve"> The letter stated the Board needs to complete training and will need to ratify the previous agenda items that were voted on. </w:t>
      </w:r>
    </w:p>
    <w:p w14:paraId="44AE37C9" w14:textId="77777777" w:rsidR="00B05D46" w:rsidRDefault="00B05D46" w:rsidP="00B05D46">
      <w:pPr>
        <w:rPr>
          <w:rFonts w:ascii="Times New Roman" w:hAnsi="Times New Roman"/>
          <w:bCs/>
        </w:rPr>
      </w:pPr>
    </w:p>
    <w:p w14:paraId="7D0CC5BB" w14:textId="77777777" w:rsidR="009564E3" w:rsidRPr="00B05D46" w:rsidRDefault="009564E3" w:rsidP="00B05D46">
      <w:pPr>
        <w:rPr>
          <w:rFonts w:ascii="Times New Roman" w:hAnsi="Times New Roman"/>
          <w:bCs/>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lastRenderedPageBreak/>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1C5A1B9A" w14:textId="326FD758" w:rsidR="00524BFB" w:rsidRDefault="004649B0" w:rsidP="00504A2D">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74F4AA41" w14:textId="6B927708" w:rsidR="009564E3" w:rsidRPr="00504A2D" w:rsidRDefault="009564E3" w:rsidP="009564E3">
      <w:pPr>
        <w:pStyle w:val="ListParagraph"/>
        <w:numPr>
          <w:ilvl w:val="0"/>
          <w:numId w:val="12"/>
        </w:numPr>
        <w:spacing w:line="240" w:lineRule="auto"/>
        <w:rPr>
          <w:rFonts w:ascii="Times New Roman" w:hAnsi="Times New Roman"/>
          <w:sz w:val="24"/>
          <w:szCs w:val="24"/>
        </w:rPr>
      </w:pPr>
      <w:r>
        <w:rPr>
          <w:rFonts w:ascii="Times New Roman" w:hAnsi="Times New Roman"/>
          <w:sz w:val="24"/>
          <w:szCs w:val="24"/>
        </w:rPr>
        <w:t>There are two employees that are leaving the department for other opportunities. We will not be filling their positions</w:t>
      </w:r>
      <w:r w:rsidR="00957C94">
        <w:rPr>
          <w:rFonts w:ascii="Times New Roman" w:hAnsi="Times New Roman"/>
          <w:sz w:val="24"/>
          <w:szCs w:val="24"/>
        </w:rPr>
        <w:t xml:space="preserve"> with full time employees. We will continue to use our reserve employees to fill any shifts. </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053ED955" w14:textId="51D55475" w:rsidR="00821775" w:rsidRPr="00504A2D" w:rsidRDefault="004649B0" w:rsidP="00504A2D">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sidR="00957C94">
        <w:rPr>
          <w:rFonts w:ascii="Times New Roman" w:hAnsi="Times New Roman"/>
          <w:sz w:val="24"/>
          <w:szCs w:val="24"/>
          <w:u w:val="single"/>
        </w:rPr>
        <w:t xml:space="preserve"> Linda </w:t>
      </w:r>
      <w:r>
        <w:rPr>
          <w:rFonts w:ascii="Times New Roman" w:hAnsi="Times New Roman"/>
          <w:b/>
          <w:bCs/>
          <w:sz w:val="24"/>
          <w:szCs w:val="24"/>
        </w:rPr>
        <w:t xml:space="preserve">SECOND </w:t>
      </w:r>
      <w:r>
        <w:rPr>
          <w:rFonts w:ascii="Times New Roman" w:hAnsi="Times New Roman"/>
          <w:sz w:val="24"/>
          <w:szCs w:val="24"/>
          <w:u w:val="single"/>
        </w:rPr>
        <w:t xml:space="preserve"> </w:t>
      </w:r>
      <w:r w:rsidR="00957C94">
        <w:rPr>
          <w:rFonts w:ascii="Times New Roman" w:hAnsi="Times New Roman"/>
          <w:sz w:val="24"/>
          <w:szCs w:val="24"/>
          <w:u w:val="single"/>
        </w:rPr>
        <w:t xml:space="preserve">Darla </w:t>
      </w:r>
      <w:r>
        <w:rPr>
          <w:rFonts w:ascii="Times New Roman" w:hAnsi="Times New Roman"/>
          <w:b/>
          <w:bCs/>
          <w:sz w:val="24"/>
          <w:szCs w:val="24"/>
        </w:rPr>
        <w:t>CARRIED</w:t>
      </w:r>
      <w:r>
        <w:rPr>
          <w:rFonts w:ascii="Times New Roman" w:hAnsi="Times New Roman"/>
          <w:sz w:val="24"/>
          <w:szCs w:val="24"/>
          <w:u w:val="single"/>
        </w:rPr>
        <w:t xml:space="preserve">   </w:t>
      </w:r>
      <w:r w:rsidR="00957C94">
        <w:rPr>
          <w:rFonts w:ascii="Times New Roman" w:hAnsi="Times New Roman"/>
          <w:sz w:val="24"/>
          <w:szCs w:val="24"/>
          <w:u w:val="single"/>
        </w:rPr>
        <w:t>4-0</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bookmarkEnd w:id="2"/>
    </w:p>
    <w:p w14:paraId="542A0952" w14:textId="6BB467A7" w:rsidR="00E46090" w:rsidRPr="00E46090" w:rsidRDefault="00E46090" w:rsidP="00E46090">
      <w:pPr>
        <w:pStyle w:val="ListParagraph"/>
        <w:numPr>
          <w:ilvl w:val="0"/>
          <w:numId w:val="11"/>
        </w:numPr>
        <w:rPr>
          <w:rFonts w:ascii="Times New Roman" w:hAnsi="Times New Roman"/>
          <w:bCs/>
        </w:rPr>
      </w:pPr>
      <w:r w:rsidRPr="00E46090">
        <w:rPr>
          <w:rFonts w:ascii="Times New Roman" w:hAnsi="Times New Roman"/>
          <w:bCs/>
        </w:rPr>
        <w:t>Arizona Attorney General’s Office Complaint: OML 2024-0033; ratification of prior agenda items</w:t>
      </w:r>
      <w:r w:rsidR="00D3587C" w:rsidRPr="00E46090">
        <w:rPr>
          <w:rFonts w:ascii="Times New Roman" w:hAnsi="Times New Roman"/>
          <w:bCs/>
        </w:rPr>
        <w:t xml:space="preserve"> </w:t>
      </w:r>
      <w:r w:rsidRPr="00E46090">
        <w:rPr>
          <w:rFonts w:ascii="Times New Roman" w:hAnsi="Times New Roman"/>
          <w:bCs/>
        </w:rPr>
        <w:t>pursuant to guidance in November 4, 2025 correspondence.</w:t>
      </w:r>
    </w:p>
    <w:p w14:paraId="5DCA630D" w14:textId="43D8A34A" w:rsidR="00D3587C" w:rsidRPr="00E46090" w:rsidRDefault="00EF3D85" w:rsidP="00E46090">
      <w:pPr>
        <w:pStyle w:val="ListParagraph"/>
        <w:numPr>
          <w:ilvl w:val="0"/>
          <w:numId w:val="11"/>
        </w:numPr>
        <w:rPr>
          <w:rFonts w:ascii="Times New Roman" w:hAnsi="Times New Roman"/>
          <w:bCs/>
        </w:rPr>
      </w:pPr>
      <w:r w:rsidRPr="00E46090">
        <w:rPr>
          <w:rFonts w:ascii="Times New Roman" w:hAnsi="Times New Roman"/>
          <w:bCs/>
        </w:rPr>
        <w:t>Ratification items</w:t>
      </w:r>
      <w:r w:rsidR="00E46090">
        <w:rPr>
          <w:rFonts w:ascii="Times New Roman" w:hAnsi="Times New Roman"/>
          <w:bCs/>
        </w:rPr>
        <w:t>:</w:t>
      </w:r>
    </w:p>
    <w:p w14:paraId="1049F827" w14:textId="06EA0B34" w:rsidR="00BF3305" w:rsidRDefault="00BF3305" w:rsidP="00D3587C">
      <w:pPr>
        <w:ind w:left="360"/>
        <w:rPr>
          <w:rFonts w:ascii="Times New Roman" w:hAnsi="Times New Roman"/>
          <w:bCs/>
        </w:rPr>
      </w:pPr>
      <w:r>
        <w:rPr>
          <w:rFonts w:ascii="Times New Roman" w:hAnsi="Times New Roman"/>
          <w:bCs/>
        </w:rPr>
        <w:tab/>
        <w:t>From May 16, 2024 Meeting</w:t>
      </w:r>
      <w:r w:rsidR="00E46090">
        <w:rPr>
          <w:rFonts w:ascii="Times New Roman" w:hAnsi="Times New Roman"/>
          <w:bCs/>
        </w:rPr>
        <w:t>:</w:t>
      </w:r>
    </w:p>
    <w:p w14:paraId="4935FA73" w14:textId="77777777" w:rsidR="00BF3305" w:rsidRDefault="00BF3305" w:rsidP="00D3587C">
      <w:pPr>
        <w:ind w:left="360"/>
        <w:rPr>
          <w:rFonts w:ascii="Times New Roman" w:hAnsi="Times New Roman"/>
          <w:bCs/>
        </w:rPr>
      </w:pPr>
    </w:p>
    <w:p w14:paraId="28C9BD8B" w14:textId="77777777" w:rsidR="000A132F" w:rsidRDefault="00BF3305" w:rsidP="00D3587C">
      <w:pPr>
        <w:ind w:left="360"/>
        <w:rPr>
          <w:rFonts w:ascii="Times New Roman" w:hAnsi="Times New Roman"/>
          <w:bCs/>
        </w:rPr>
      </w:pPr>
      <w:r>
        <w:rPr>
          <w:rFonts w:ascii="Times New Roman" w:hAnsi="Times New Roman"/>
          <w:bCs/>
        </w:rPr>
        <w:tab/>
        <w:t>Approval of Minutes April 11</w:t>
      </w:r>
      <w:r w:rsidR="00083519" w:rsidRPr="00083519">
        <w:rPr>
          <w:rFonts w:ascii="Times New Roman" w:hAnsi="Times New Roman"/>
          <w:bCs/>
          <w:vertAlign w:val="superscript"/>
        </w:rPr>
        <w:t>th</w:t>
      </w:r>
      <w:r w:rsidR="00083519">
        <w:rPr>
          <w:rFonts w:ascii="Times New Roman" w:hAnsi="Times New Roman"/>
          <w:bCs/>
        </w:rPr>
        <w:t>, 2024</w:t>
      </w:r>
    </w:p>
    <w:p w14:paraId="6BC88193" w14:textId="77777777" w:rsidR="000A132F" w:rsidRDefault="000A132F" w:rsidP="00D3587C">
      <w:pPr>
        <w:ind w:left="360"/>
        <w:rPr>
          <w:rFonts w:ascii="Times New Roman" w:hAnsi="Times New Roman"/>
          <w:bCs/>
        </w:rPr>
      </w:pPr>
    </w:p>
    <w:p w14:paraId="49766F4D" w14:textId="7B0ECFC2" w:rsidR="00BF3305" w:rsidRPr="00957C94" w:rsidRDefault="00E46090" w:rsidP="00D3587C">
      <w:pPr>
        <w:ind w:left="360"/>
        <w:rPr>
          <w:rFonts w:ascii="Times New Roman" w:hAnsi="Times New Roman"/>
          <w:bCs/>
        </w:rPr>
      </w:pPr>
      <w:r>
        <w:rPr>
          <w:rFonts w:ascii="Times New Roman" w:hAnsi="Times New Roman"/>
          <w:bCs/>
        </w:rPr>
        <w:tab/>
      </w:r>
      <w:r w:rsidR="00083519">
        <w:rPr>
          <w:rFonts w:ascii="Times New Roman" w:hAnsi="Times New Roman"/>
          <w:b/>
        </w:rPr>
        <w:t>MOTION</w:t>
      </w:r>
      <w:r w:rsidR="00957C94">
        <w:rPr>
          <w:rFonts w:ascii="Times New Roman" w:hAnsi="Times New Roman"/>
          <w:b/>
        </w:rPr>
        <w:t xml:space="preserve"> </w:t>
      </w:r>
      <w:r w:rsidR="00957C94">
        <w:rPr>
          <w:rFonts w:ascii="Times New Roman" w:hAnsi="Times New Roman"/>
          <w:bCs/>
        </w:rPr>
        <w:t xml:space="preserve">Linda   </w:t>
      </w:r>
      <w:r w:rsidR="00083519">
        <w:rPr>
          <w:rFonts w:ascii="Times New Roman" w:hAnsi="Times New Roman"/>
          <w:b/>
        </w:rPr>
        <w:t>SECOND</w:t>
      </w:r>
      <w:r w:rsidR="00957C94">
        <w:rPr>
          <w:rFonts w:ascii="Times New Roman" w:hAnsi="Times New Roman"/>
          <w:b/>
        </w:rPr>
        <w:t xml:space="preserve"> </w:t>
      </w:r>
      <w:r w:rsidR="00957C94">
        <w:rPr>
          <w:rFonts w:ascii="Times New Roman" w:hAnsi="Times New Roman"/>
          <w:bCs/>
        </w:rPr>
        <w:t xml:space="preserve">Toni   </w:t>
      </w:r>
      <w:r w:rsidR="00083519">
        <w:rPr>
          <w:rFonts w:ascii="Times New Roman" w:hAnsi="Times New Roman"/>
          <w:b/>
        </w:rPr>
        <w:t>CARRIED</w:t>
      </w:r>
      <w:r w:rsidR="00957C94">
        <w:rPr>
          <w:rFonts w:ascii="Times New Roman" w:hAnsi="Times New Roman"/>
          <w:b/>
        </w:rPr>
        <w:t xml:space="preserve"> </w:t>
      </w:r>
      <w:r w:rsidR="00957C94">
        <w:rPr>
          <w:rFonts w:ascii="Times New Roman" w:hAnsi="Times New Roman"/>
          <w:bCs/>
        </w:rPr>
        <w:t>4-0</w:t>
      </w:r>
    </w:p>
    <w:p w14:paraId="0EC3C4A3" w14:textId="77777777" w:rsidR="00083519" w:rsidRDefault="00083519" w:rsidP="00D3587C">
      <w:pPr>
        <w:ind w:left="360"/>
        <w:rPr>
          <w:rFonts w:ascii="Times New Roman" w:hAnsi="Times New Roman"/>
          <w:b/>
        </w:rPr>
      </w:pPr>
    </w:p>
    <w:p w14:paraId="772B0570" w14:textId="04E5E327" w:rsidR="000A132F" w:rsidRDefault="00083519" w:rsidP="00CA20FB">
      <w:pPr>
        <w:ind w:left="360"/>
        <w:rPr>
          <w:rFonts w:ascii="Times New Roman" w:hAnsi="Times New Roman"/>
          <w:bCs/>
        </w:rPr>
      </w:pPr>
      <w:r>
        <w:rPr>
          <w:rFonts w:ascii="Times New Roman" w:hAnsi="Times New Roman"/>
          <w:b/>
        </w:rPr>
        <w:tab/>
      </w:r>
      <w:r w:rsidR="00ED61CE">
        <w:rPr>
          <w:rFonts w:ascii="Times New Roman" w:hAnsi="Times New Roman"/>
          <w:bCs/>
        </w:rPr>
        <w:t xml:space="preserve">Transfer of title of agricultural vehicle </w:t>
      </w:r>
    </w:p>
    <w:p w14:paraId="53CA531F" w14:textId="5DF16E2A" w:rsidR="00083519" w:rsidRPr="00D83880" w:rsidRDefault="00E46090" w:rsidP="00D3587C">
      <w:pPr>
        <w:ind w:left="360"/>
        <w:rPr>
          <w:rFonts w:ascii="Times New Roman" w:hAnsi="Times New Roman"/>
          <w:bCs/>
        </w:rPr>
      </w:pPr>
      <w:r>
        <w:rPr>
          <w:rFonts w:ascii="Times New Roman" w:hAnsi="Times New Roman"/>
          <w:bCs/>
        </w:rPr>
        <w:tab/>
      </w:r>
      <w:r w:rsidR="00ED61CE">
        <w:rPr>
          <w:rFonts w:ascii="Times New Roman" w:hAnsi="Times New Roman"/>
          <w:b/>
        </w:rPr>
        <w:t>MOTI</w:t>
      </w:r>
      <w:r w:rsidR="00957C94">
        <w:rPr>
          <w:rFonts w:ascii="Times New Roman" w:hAnsi="Times New Roman"/>
          <w:b/>
        </w:rPr>
        <w:t xml:space="preserve">ON </w:t>
      </w:r>
      <w:r w:rsidR="00D83880">
        <w:rPr>
          <w:rFonts w:ascii="Times New Roman" w:hAnsi="Times New Roman"/>
          <w:bCs/>
        </w:rPr>
        <w:t xml:space="preserve">Linda </w:t>
      </w:r>
      <w:r w:rsidR="00ED61CE">
        <w:rPr>
          <w:rFonts w:ascii="Times New Roman" w:hAnsi="Times New Roman"/>
          <w:b/>
        </w:rPr>
        <w:t>SECOND</w:t>
      </w:r>
      <w:r w:rsidR="00D83880">
        <w:rPr>
          <w:rFonts w:ascii="Times New Roman" w:hAnsi="Times New Roman"/>
          <w:b/>
        </w:rPr>
        <w:t xml:space="preserve"> </w:t>
      </w:r>
      <w:r w:rsidR="00D83880">
        <w:rPr>
          <w:rFonts w:ascii="Times New Roman" w:hAnsi="Times New Roman"/>
          <w:bCs/>
        </w:rPr>
        <w:t xml:space="preserve">Darla </w:t>
      </w:r>
      <w:r w:rsidR="00ED61CE">
        <w:rPr>
          <w:rFonts w:ascii="Times New Roman" w:hAnsi="Times New Roman"/>
          <w:b/>
        </w:rPr>
        <w:t>CARRIED</w:t>
      </w:r>
      <w:r w:rsidR="00D83880">
        <w:rPr>
          <w:rFonts w:ascii="Times New Roman" w:hAnsi="Times New Roman"/>
          <w:b/>
        </w:rPr>
        <w:t xml:space="preserve"> </w:t>
      </w:r>
      <w:r w:rsidR="00D83880">
        <w:rPr>
          <w:rFonts w:ascii="Times New Roman" w:hAnsi="Times New Roman"/>
          <w:bCs/>
        </w:rPr>
        <w:t>4-0</w:t>
      </w:r>
    </w:p>
    <w:p w14:paraId="5059E732" w14:textId="77777777" w:rsidR="000A132F" w:rsidRDefault="000A132F" w:rsidP="00D83880">
      <w:pPr>
        <w:rPr>
          <w:rFonts w:ascii="Times New Roman" w:hAnsi="Times New Roman"/>
          <w:b/>
        </w:rPr>
      </w:pPr>
    </w:p>
    <w:p w14:paraId="46A7E344" w14:textId="77777777" w:rsidR="000A132F" w:rsidRDefault="000A132F" w:rsidP="00D3587C">
      <w:pPr>
        <w:ind w:left="360"/>
        <w:rPr>
          <w:rFonts w:ascii="Times New Roman" w:hAnsi="Times New Roman"/>
          <w:b/>
        </w:rPr>
      </w:pPr>
    </w:p>
    <w:p w14:paraId="4AEB3C0A" w14:textId="240749D3" w:rsidR="00ED61CE" w:rsidRDefault="00F541F2" w:rsidP="00D3587C">
      <w:pPr>
        <w:ind w:left="360"/>
        <w:rPr>
          <w:rFonts w:ascii="Times New Roman" w:hAnsi="Times New Roman"/>
          <w:bCs/>
        </w:rPr>
      </w:pPr>
      <w:r>
        <w:rPr>
          <w:rFonts w:ascii="Times New Roman" w:hAnsi="Times New Roman"/>
          <w:b/>
        </w:rPr>
        <w:t xml:space="preserve">    </w:t>
      </w:r>
      <w:r>
        <w:rPr>
          <w:rFonts w:ascii="Times New Roman" w:hAnsi="Times New Roman"/>
          <w:bCs/>
        </w:rPr>
        <w:t>From December 27, 2024 Meeting</w:t>
      </w:r>
      <w:r w:rsidR="00E46090">
        <w:rPr>
          <w:rFonts w:ascii="Times New Roman" w:hAnsi="Times New Roman"/>
          <w:bCs/>
        </w:rPr>
        <w:t>:</w:t>
      </w:r>
    </w:p>
    <w:p w14:paraId="4A2D8469" w14:textId="77777777" w:rsidR="00F541F2" w:rsidRDefault="00F541F2" w:rsidP="00D3587C">
      <w:pPr>
        <w:ind w:left="360"/>
        <w:rPr>
          <w:rFonts w:ascii="Times New Roman" w:hAnsi="Times New Roman"/>
          <w:bCs/>
        </w:rPr>
      </w:pPr>
    </w:p>
    <w:p w14:paraId="0662000B" w14:textId="27871E98" w:rsidR="00F541F2" w:rsidRDefault="00F541F2" w:rsidP="00D3587C">
      <w:pPr>
        <w:ind w:left="360"/>
        <w:rPr>
          <w:rFonts w:ascii="Times New Roman" w:hAnsi="Times New Roman"/>
          <w:bCs/>
        </w:rPr>
      </w:pPr>
      <w:r>
        <w:rPr>
          <w:rFonts w:ascii="Times New Roman" w:hAnsi="Times New Roman"/>
          <w:bCs/>
        </w:rPr>
        <w:tab/>
        <w:t>Approval of Streamline Contract for new website</w:t>
      </w:r>
    </w:p>
    <w:p w14:paraId="289DD513" w14:textId="77777777" w:rsidR="000A132F" w:rsidRDefault="000A132F" w:rsidP="00D3587C">
      <w:pPr>
        <w:ind w:left="360"/>
        <w:rPr>
          <w:rFonts w:ascii="Times New Roman" w:hAnsi="Times New Roman"/>
          <w:bCs/>
        </w:rPr>
      </w:pPr>
    </w:p>
    <w:p w14:paraId="5BF4A2F7" w14:textId="1F0D7C27" w:rsidR="00F32A09" w:rsidRPr="00D83880" w:rsidRDefault="00E46090" w:rsidP="00D3587C">
      <w:pPr>
        <w:ind w:left="360"/>
        <w:rPr>
          <w:rFonts w:ascii="Times New Roman" w:hAnsi="Times New Roman"/>
          <w:bCs/>
        </w:rPr>
      </w:pPr>
      <w:r>
        <w:rPr>
          <w:rFonts w:ascii="Times New Roman" w:hAnsi="Times New Roman"/>
          <w:bCs/>
        </w:rPr>
        <w:tab/>
      </w:r>
      <w:r w:rsidR="005C3F5F">
        <w:rPr>
          <w:rFonts w:ascii="Times New Roman" w:hAnsi="Times New Roman"/>
          <w:b/>
        </w:rPr>
        <w:t>MOTION</w:t>
      </w:r>
      <w:r w:rsidR="00D83880">
        <w:rPr>
          <w:rFonts w:ascii="Times New Roman" w:hAnsi="Times New Roman"/>
          <w:b/>
        </w:rPr>
        <w:t xml:space="preserve"> </w:t>
      </w:r>
      <w:r w:rsidR="00D83880">
        <w:rPr>
          <w:rFonts w:ascii="Times New Roman" w:hAnsi="Times New Roman"/>
          <w:bCs/>
        </w:rPr>
        <w:t xml:space="preserve">Darla </w:t>
      </w:r>
      <w:r w:rsidR="005C3F5F">
        <w:rPr>
          <w:rFonts w:ascii="Times New Roman" w:hAnsi="Times New Roman"/>
          <w:b/>
        </w:rPr>
        <w:t>SECOND</w:t>
      </w:r>
      <w:r w:rsidR="00D83880">
        <w:rPr>
          <w:rFonts w:ascii="Times New Roman" w:hAnsi="Times New Roman"/>
          <w:b/>
        </w:rPr>
        <w:t xml:space="preserve"> </w:t>
      </w:r>
      <w:r w:rsidR="00D83880">
        <w:rPr>
          <w:rFonts w:ascii="Times New Roman" w:hAnsi="Times New Roman"/>
          <w:bCs/>
        </w:rPr>
        <w:t xml:space="preserve">Linda </w:t>
      </w:r>
      <w:r w:rsidR="005C3F5F">
        <w:rPr>
          <w:rFonts w:ascii="Times New Roman" w:hAnsi="Times New Roman"/>
          <w:b/>
        </w:rPr>
        <w:t>CARRIED</w:t>
      </w:r>
      <w:r w:rsidR="00D83880">
        <w:rPr>
          <w:rFonts w:ascii="Times New Roman" w:hAnsi="Times New Roman"/>
          <w:b/>
        </w:rPr>
        <w:t xml:space="preserve"> </w:t>
      </w:r>
      <w:r w:rsidR="00D83880">
        <w:rPr>
          <w:rFonts w:ascii="Times New Roman" w:hAnsi="Times New Roman"/>
          <w:bCs/>
        </w:rPr>
        <w:t xml:space="preserve">4-0 </w:t>
      </w:r>
    </w:p>
    <w:p w14:paraId="0F92EF86" w14:textId="77777777" w:rsidR="00F32A09" w:rsidRDefault="00F32A09" w:rsidP="00D3587C">
      <w:pPr>
        <w:ind w:left="360"/>
        <w:rPr>
          <w:rFonts w:ascii="Times New Roman" w:hAnsi="Times New Roman"/>
          <w:b/>
        </w:rPr>
      </w:pPr>
    </w:p>
    <w:p w14:paraId="31957C58" w14:textId="2730B02B" w:rsidR="005C3F5F" w:rsidRDefault="00F32A09" w:rsidP="00D3587C">
      <w:pPr>
        <w:ind w:left="360"/>
        <w:rPr>
          <w:rFonts w:ascii="Times New Roman" w:hAnsi="Times New Roman"/>
          <w:bCs/>
        </w:rPr>
      </w:pPr>
      <w:r>
        <w:rPr>
          <w:rFonts w:ascii="Times New Roman" w:hAnsi="Times New Roman"/>
          <w:bCs/>
        </w:rPr>
        <w:t>C.</w:t>
      </w:r>
      <w:r>
        <w:rPr>
          <w:rFonts w:ascii="Times New Roman" w:hAnsi="Times New Roman"/>
          <w:bCs/>
        </w:rPr>
        <w:tab/>
      </w:r>
      <w:r w:rsidR="00541C9C">
        <w:rPr>
          <w:rFonts w:ascii="Times New Roman" w:hAnsi="Times New Roman"/>
          <w:bCs/>
        </w:rPr>
        <w:t xml:space="preserve">Elect </w:t>
      </w:r>
      <w:r>
        <w:rPr>
          <w:rFonts w:ascii="Times New Roman" w:hAnsi="Times New Roman"/>
          <w:bCs/>
        </w:rPr>
        <w:t>a new Board Clerk</w:t>
      </w:r>
    </w:p>
    <w:p w14:paraId="08D730A5" w14:textId="77777777" w:rsidR="00F32A09" w:rsidRDefault="00F32A09" w:rsidP="00D3587C">
      <w:pPr>
        <w:ind w:left="360"/>
        <w:rPr>
          <w:rFonts w:ascii="Times New Roman" w:hAnsi="Times New Roman"/>
          <w:bCs/>
        </w:rPr>
      </w:pPr>
    </w:p>
    <w:p w14:paraId="257EC116" w14:textId="292194FE" w:rsidR="00F32A09" w:rsidRDefault="00F32A09" w:rsidP="00D3587C">
      <w:pPr>
        <w:ind w:left="360"/>
        <w:rPr>
          <w:rFonts w:ascii="Times New Roman" w:hAnsi="Times New Roman"/>
          <w:bCs/>
        </w:rPr>
      </w:pPr>
      <w:r>
        <w:rPr>
          <w:rFonts w:ascii="Times New Roman" w:hAnsi="Times New Roman"/>
          <w:bCs/>
        </w:rPr>
        <w:tab/>
      </w:r>
      <w:r w:rsidR="00541C9C">
        <w:rPr>
          <w:rFonts w:ascii="Times New Roman" w:hAnsi="Times New Roman"/>
          <w:bCs/>
        </w:rPr>
        <w:t xml:space="preserve">Nomination and Election </w:t>
      </w:r>
      <w:r>
        <w:rPr>
          <w:rFonts w:ascii="Times New Roman" w:hAnsi="Times New Roman"/>
          <w:bCs/>
        </w:rPr>
        <w:t>of new Board Clerk</w:t>
      </w:r>
    </w:p>
    <w:p w14:paraId="0E77E628" w14:textId="307169FC" w:rsidR="00D83880" w:rsidRPr="00D83880" w:rsidRDefault="00D83880" w:rsidP="00D83880">
      <w:pPr>
        <w:pStyle w:val="ListParagraph"/>
        <w:numPr>
          <w:ilvl w:val="0"/>
          <w:numId w:val="12"/>
        </w:numPr>
        <w:rPr>
          <w:rFonts w:ascii="Times New Roman" w:hAnsi="Times New Roman"/>
          <w:bCs/>
        </w:rPr>
      </w:pPr>
      <w:r>
        <w:rPr>
          <w:rFonts w:ascii="Times New Roman" w:hAnsi="Times New Roman"/>
          <w:bCs/>
        </w:rPr>
        <w:t xml:space="preserve">Toni Wood and Darla Basamania nominated Linda Jones to take the position of the new Board Clerk. Linda accepted the appointment. </w:t>
      </w:r>
    </w:p>
    <w:p w14:paraId="4C121A0F" w14:textId="77777777" w:rsidR="000A132F" w:rsidRDefault="000A132F" w:rsidP="00D3587C">
      <w:pPr>
        <w:ind w:left="360"/>
        <w:rPr>
          <w:rFonts w:ascii="Times New Roman" w:hAnsi="Times New Roman"/>
          <w:bCs/>
        </w:rPr>
      </w:pPr>
    </w:p>
    <w:p w14:paraId="3D355019" w14:textId="00368C2F" w:rsidR="00F32A09" w:rsidRPr="00F32A09" w:rsidRDefault="00F32A09" w:rsidP="00D3587C">
      <w:pPr>
        <w:ind w:left="360"/>
        <w:rPr>
          <w:rFonts w:ascii="Times New Roman" w:hAnsi="Times New Roman"/>
          <w:b/>
        </w:rPr>
      </w:pPr>
      <w:r>
        <w:rPr>
          <w:rFonts w:ascii="Times New Roman" w:hAnsi="Times New Roman"/>
          <w:bCs/>
        </w:rPr>
        <w:tab/>
      </w:r>
      <w:r>
        <w:rPr>
          <w:rFonts w:ascii="Times New Roman" w:hAnsi="Times New Roman"/>
          <w:b/>
        </w:rPr>
        <w:t>MOTION</w:t>
      </w:r>
      <w:r w:rsidR="00CA20FB">
        <w:rPr>
          <w:rFonts w:ascii="Times New Roman" w:hAnsi="Times New Roman"/>
          <w:b/>
        </w:rPr>
        <w:t xml:space="preserve"> </w:t>
      </w:r>
      <w:r w:rsidR="00CA20FB">
        <w:rPr>
          <w:rFonts w:ascii="Times New Roman" w:hAnsi="Times New Roman"/>
          <w:bCs/>
        </w:rPr>
        <w:t xml:space="preserve">Toni </w:t>
      </w:r>
      <w:r>
        <w:rPr>
          <w:rFonts w:ascii="Times New Roman" w:hAnsi="Times New Roman"/>
          <w:b/>
        </w:rPr>
        <w:t>SECOND</w:t>
      </w:r>
      <w:r w:rsidR="00CA20FB">
        <w:rPr>
          <w:rFonts w:ascii="Times New Roman" w:hAnsi="Times New Roman"/>
          <w:b/>
        </w:rPr>
        <w:t xml:space="preserve"> </w:t>
      </w:r>
      <w:r w:rsidR="00CA20FB">
        <w:rPr>
          <w:rFonts w:ascii="Times New Roman" w:hAnsi="Times New Roman"/>
          <w:bCs/>
        </w:rPr>
        <w:t xml:space="preserve">Darla </w:t>
      </w:r>
      <w:r>
        <w:rPr>
          <w:rFonts w:ascii="Times New Roman" w:hAnsi="Times New Roman"/>
          <w:b/>
        </w:rPr>
        <w:t>CARRIED</w:t>
      </w:r>
      <w:r w:rsidR="00CA20FB">
        <w:rPr>
          <w:rFonts w:ascii="Times New Roman" w:hAnsi="Times New Roman"/>
          <w:b/>
        </w:rPr>
        <w:t xml:space="preserve"> 3-1 (Linda abstained)</w:t>
      </w:r>
    </w:p>
    <w:p w14:paraId="6C6E0444" w14:textId="77777777" w:rsidR="00F541F2" w:rsidRPr="00F541F2" w:rsidRDefault="00F541F2" w:rsidP="00D3587C">
      <w:pPr>
        <w:ind w:left="360"/>
        <w:rPr>
          <w:rFonts w:ascii="Times New Roman" w:hAnsi="Times New Roman"/>
          <w:bCs/>
        </w:rPr>
      </w:pPr>
    </w:p>
    <w:p w14:paraId="136B7324" w14:textId="77777777" w:rsidR="00F502BA" w:rsidRDefault="00F502BA" w:rsidP="00D24BFC">
      <w:pPr>
        <w:ind w:left="360"/>
        <w:rPr>
          <w:rFonts w:ascii="Times New Roman" w:hAnsi="Times New Roman"/>
          <w:bCs/>
        </w:rPr>
      </w:pPr>
    </w:p>
    <w:p w14:paraId="2C5E9A86" w14:textId="19D5B48A" w:rsidR="004649B0" w:rsidRPr="00E96D0E" w:rsidRDefault="00E96D0E" w:rsidP="00CA20FB">
      <w:pPr>
        <w:jc w:val="both"/>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CA20FB">
        <w:rPr>
          <w:rFonts w:ascii="Times New Roman" w:hAnsi="Times New Roman"/>
          <w:bCs/>
          <w:u w:val="single"/>
        </w:rPr>
        <w:t xml:space="preserve"> </w:t>
      </w:r>
      <w:r w:rsidR="00CA20FB">
        <w:rPr>
          <w:rFonts w:ascii="Times New Roman" w:hAnsi="Times New Roman"/>
          <w:b/>
          <w:u w:val="single"/>
        </w:rPr>
        <w:t xml:space="preserve">4:54PM </w:t>
      </w:r>
      <w:r w:rsidR="004649B0" w:rsidRPr="00E96D0E">
        <w:rPr>
          <w:rFonts w:ascii="Times New Roman" w:hAnsi="Times New Roman"/>
          <w:b/>
        </w:rPr>
        <w:t xml:space="preserve">MOTION </w:t>
      </w:r>
      <w:r w:rsidR="00CA20FB">
        <w:rPr>
          <w:rFonts w:ascii="Times New Roman" w:hAnsi="Times New Roman"/>
          <w:bCs/>
          <w:u w:val="single"/>
        </w:rPr>
        <w:t xml:space="preserve">Toni </w:t>
      </w:r>
      <w:r w:rsidR="004649B0" w:rsidRPr="00E96D0E">
        <w:rPr>
          <w:rFonts w:ascii="Times New Roman" w:hAnsi="Times New Roman"/>
          <w:b/>
        </w:rPr>
        <w:t>SECOND</w:t>
      </w:r>
      <w:r w:rsidR="00CA20FB">
        <w:rPr>
          <w:rFonts w:ascii="Times New Roman" w:hAnsi="Times New Roman"/>
          <w:bCs/>
          <w:u w:val="single"/>
        </w:rPr>
        <w:t xml:space="preserve"> Linda</w:t>
      </w:r>
    </w:p>
    <w:p w14:paraId="445AC0F9" w14:textId="77777777" w:rsidR="004649B0" w:rsidRPr="002E1118" w:rsidRDefault="004649B0"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Pr="002E1118"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566FDAA6" w14:textId="16DF62A0" w:rsidR="001A0DC4" w:rsidRDefault="004649B0" w:rsidP="001A0DC4">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5E4FE803" w14:textId="77777777" w:rsidR="001A0DC4" w:rsidRPr="001A0DC4" w:rsidRDefault="001A0DC4" w:rsidP="001A0DC4">
      <w:pPr>
        <w:ind w:left="360"/>
        <w:rPr>
          <w:rFonts w:ascii="Times New Roman" w:hAnsi="Times New Roman"/>
          <w:bCs/>
        </w:rPr>
      </w:pPr>
    </w:p>
    <w:p w14:paraId="5FA85069" w14:textId="7839D9BF" w:rsidR="001A0DC4" w:rsidRPr="002A221E" w:rsidRDefault="001A0DC4" w:rsidP="001A0DC4">
      <w:pPr>
        <w:pStyle w:val="ListParagraph"/>
        <w:numPr>
          <w:ilvl w:val="0"/>
          <w:numId w:val="7"/>
        </w:numPr>
        <w:rPr>
          <w:rFonts w:ascii="Times New Roman" w:hAnsi="Times New Roman"/>
          <w:bCs/>
          <w:sz w:val="24"/>
          <w:szCs w:val="24"/>
        </w:rPr>
      </w:pPr>
      <w:r>
        <w:rPr>
          <w:rFonts w:ascii="Times New Roman" w:hAnsi="Times New Roman"/>
          <w:bCs/>
          <w:sz w:val="24"/>
          <w:szCs w:val="24"/>
        </w:rPr>
        <w:t>AG complaint OML 2024-0033; report by counsel regarding resolution of same and ratification of prior agenda items pursuant to AZ Atty General's guidance on November 4, 2025 correspondence.</w:t>
      </w:r>
    </w:p>
    <w:p w14:paraId="4EAB2A3F" w14:textId="77777777" w:rsidR="00E26D13" w:rsidRPr="00E26D13" w:rsidRDefault="00E26D13" w:rsidP="00E26D13">
      <w:pPr>
        <w:pStyle w:val="ListParagraph"/>
        <w:rPr>
          <w:rFonts w:ascii="Times New Roman" w:hAnsi="Times New Roman"/>
          <w:bCs/>
          <w:sz w:val="24"/>
          <w:szCs w:val="24"/>
        </w:rPr>
      </w:pPr>
    </w:p>
    <w:p w14:paraId="75F980DA" w14:textId="77777777" w:rsidR="00B54006" w:rsidRPr="00B54006" w:rsidRDefault="00B54006" w:rsidP="00B54006">
      <w:pPr>
        <w:pStyle w:val="ListParagraph"/>
        <w:rPr>
          <w:rFonts w:ascii="Times New Roman" w:hAnsi="Times New Roman"/>
          <w:bCs/>
        </w:rPr>
      </w:pPr>
    </w:p>
    <w:p w14:paraId="38DB4321" w14:textId="77777777" w:rsidR="00E26D13" w:rsidRDefault="00E26D13" w:rsidP="00E26D13">
      <w:pPr>
        <w:pStyle w:val="ListParagraph"/>
        <w:spacing w:line="240" w:lineRule="auto"/>
        <w:rPr>
          <w:rFonts w:ascii="Times New Roman" w:hAnsi="Times New Roman"/>
          <w:bCs/>
          <w:sz w:val="24"/>
          <w:szCs w:val="24"/>
        </w:rPr>
      </w:pPr>
    </w:p>
    <w:p w14:paraId="6F34288A" w14:textId="77777777" w:rsidR="00187F01" w:rsidRPr="002E1118" w:rsidRDefault="00187F01" w:rsidP="00187F01">
      <w:pPr>
        <w:pStyle w:val="ListParagraph"/>
        <w:spacing w:line="240" w:lineRule="auto"/>
        <w:rPr>
          <w:rFonts w:ascii="Times New Roman" w:hAnsi="Times New Roman"/>
          <w:bCs/>
          <w:sz w:val="24"/>
          <w:szCs w:val="24"/>
        </w:rPr>
      </w:pPr>
    </w:p>
    <w:p w14:paraId="0B64D96E" w14:textId="2D34496B" w:rsidR="00F851BA" w:rsidRDefault="00533594" w:rsidP="0043327A">
      <w:pPr>
        <w:ind w:firstLine="720"/>
        <w:rPr>
          <w:rFonts w:ascii="Times New Roman" w:hAnsi="Times New Roman"/>
          <w:b/>
        </w:rPr>
      </w:pPr>
      <w:r w:rsidRPr="00533594">
        <w:rPr>
          <w:rFonts w:ascii="Times New Roman" w:hAnsi="Times New Roman"/>
          <w:b/>
        </w:rPr>
        <w:t>RETURN TO OPEN MEETING AT:</w:t>
      </w:r>
      <w:r w:rsidR="00CA20FB">
        <w:rPr>
          <w:rFonts w:ascii="Times New Roman" w:hAnsi="Times New Roman"/>
          <w:b/>
        </w:rPr>
        <w:t xml:space="preserve"> 5:10 </w:t>
      </w:r>
      <w:r w:rsidRPr="00533594">
        <w:rPr>
          <w:rFonts w:ascii="Times New Roman" w:hAnsi="Times New Roman"/>
          <w:b/>
        </w:rPr>
        <w:t>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3A9A5BA0"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0A45F5">
        <w:rPr>
          <w:rFonts w:ascii="Times New Roman" w:hAnsi="Times New Roman"/>
          <w:b/>
          <w:sz w:val="24"/>
          <w:szCs w:val="24"/>
        </w:rPr>
        <w:t>December 11th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0A45F5">
        <w:rPr>
          <w:rFonts w:ascii="Times New Roman" w:hAnsi="Times New Roman"/>
          <w:b/>
          <w:sz w:val="24"/>
          <w:szCs w:val="24"/>
        </w:rPr>
        <w:t>4</w:t>
      </w:r>
      <w:r w:rsidR="001E2D2D">
        <w:rPr>
          <w:rFonts w:ascii="Times New Roman" w:hAnsi="Times New Roman"/>
          <w:b/>
          <w:sz w:val="24"/>
          <w:szCs w:val="24"/>
        </w:rPr>
        <w:t>:30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57F0652B"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w:t>
      </w:r>
      <w:r w:rsidR="00CA20FB">
        <w:rPr>
          <w:rFonts w:ascii="Times New Roman" w:hAnsi="Times New Roman"/>
          <w:b/>
          <w:bCs/>
          <w:sz w:val="24"/>
          <w:szCs w:val="24"/>
        </w:rPr>
        <w:t xml:space="preserve"> Toni </w:t>
      </w:r>
      <w:r w:rsidRPr="00533594">
        <w:rPr>
          <w:rFonts w:ascii="Times New Roman" w:hAnsi="Times New Roman"/>
          <w:b/>
          <w:bCs/>
          <w:sz w:val="24"/>
          <w:szCs w:val="24"/>
        </w:rPr>
        <w:t>SECOND</w:t>
      </w:r>
      <w:r w:rsidR="00CA20FB">
        <w:rPr>
          <w:rFonts w:ascii="Times New Roman" w:hAnsi="Times New Roman"/>
          <w:b/>
          <w:bCs/>
          <w:sz w:val="24"/>
          <w:szCs w:val="24"/>
        </w:rPr>
        <w:t xml:space="preserve"> Darla CARRIED 4-0 @ 5:12PM</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245D" w14:textId="77777777" w:rsidR="009B2D94" w:rsidRDefault="009B2D94">
      <w:r>
        <w:separator/>
      </w:r>
    </w:p>
  </w:endnote>
  <w:endnote w:type="continuationSeparator" w:id="0">
    <w:p w14:paraId="2270CD4C" w14:textId="77777777" w:rsidR="009B2D94" w:rsidRDefault="009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C3BB" w14:textId="77777777" w:rsidR="009B2D94" w:rsidRDefault="009B2D94">
      <w:r>
        <w:separator/>
      </w:r>
    </w:p>
  </w:footnote>
  <w:footnote w:type="continuationSeparator" w:id="0">
    <w:p w14:paraId="03265735" w14:textId="77777777" w:rsidR="009B2D94" w:rsidRDefault="009B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0801C6"/>
    <w:multiLevelType w:val="hybridMultilevel"/>
    <w:tmpl w:val="6BFA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B14D0"/>
    <w:multiLevelType w:val="hybridMultilevel"/>
    <w:tmpl w:val="4156F526"/>
    <w:lvl w:ilvl="0" w:tplc="30546CAA">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5"/>
  </w:num>
  <w:num w:numId="2" w16cid:durableId="410928997">
    <w:abstractNumId w:val="4"/>
  </w:num>
  <w:num w:numId="3" w16cid:durableId="1329017268">
    <w:abstractNumId w:val="1"/>
  </w:num>
  <w:num w:numId="4" w16cid:durableId="1645968862">
    <w:abstractNumId w:val="2"/>
  </w:num>
  <w:num w:numId="5" w16cid:durableId="865826819">
    <w:abstractNumId w:val="7"/>
  </w:num>
  <w:num w:numId="6" w16cid:durableId="27529363">
    <w:abstractNumId w:val="8"/>
  </w:num>
  <w:num w:numId="7" w16cid:durableId="785733574">
    <w:abstractNumId w:val="9"/>
  </w:num>
  <w:num w:numId="8" w16cid:durableId="1012149760">
    <w:abstractNumId w:val="0"/>
  </w:num>
  <w:num w:numId="9" w16cid:durableId="1184127679">
    <w:abstractNumId w:val="11"/>
  </w:num>
  <w:num w:numId="10" w16cid:durableId="165753493">
    <w:abstractNumId w:val="6"/>
  </w:num>
  <w:num w:numId="11" w16cid:durableId="1812402187">
    <w:abstractNumId w:val="3"/>
  </w:num>
  <w:num w:numId="12" w16cid:durableId="559906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F48"/>
    <w:rsid w:val="00027DAB"/>
    <w:rsid w:val="00043ADC"/>
    <w:rsid w:val="00055ABA"/>
    <w:rsid w:val="000749D6"/>
    <w:rsid w:val="00075F8C"/>
    <w:rsid w:val="00083519"/>
    <w:rsid w:val="000878D9"/>
    <w:rsid w:val="00093C82"/>
    <w:rsid w:val="0009507E"/>
    <w:rsid w:val="00097429"/>
    <w:rsid w:val="000A132F"/>
    <w:rsid w:val="000A45F5"/>
    <w:rsid w:val="000A6E3A"/>
    <w:rsid w:val="000C5E49"/>
    <w:rsid w:val="000C70AE"/>
    <w:rsid w:val="000F2F30"/>
    <w:rsid w:val="0010577E"/>
    <w:rsid w:val="0010717C"/>
    <w:rsid w:val="00132CD5"/>
    <w:rsid w:val="00152244"/>
    <w:rsid w:val="00164F3F"/>
    <w:rsid w:val="00167105"/>
    <w:rsid w:val="001744EC"/>
    <w:rsid w:val="00187F01"/>
    <w:rsid w:val="00192846"/>
    <w:rsid w:val="00196ECA"/>
    <w:rsid w:val="001A0DC4"/>
    <w:rsid w:val="001A31B7"/>
    <w:rsid w:val="001B14A3"/>
    <w:rsid w:val="001C462B"/>
    <w:rsid w:val="001D5AB6"/>
    <w:rsid w:val="001E2D2D"/>
    <w:rsid w:val="001E7A5D"/>
    <w:rsid w:val="001F4A49"/>
    <w:rsid w:val="001F583E"/>
    <w:rsid w:val="001F7276"/>
    <w:rsid w:val="00202E16"/>
    <w:rsid w:val="00225178"/>
    <w:rsid w:val="002327A6"/>
    <w:rsid w:val="0023508F"/>
    <w:rsid w:val="00244098"/>
    <w:rsid w:val="00246ECD"/>
    <w:rsid w:val="00255798"/>
    <w:rsid w:val="00274B9F"/>
    <w:rsid w:val="00280E63"/>
    <w:rsid w:val="00286F53"/>
    <w:rsid w:val="00293DB4"/>
    <w:rsid w:val="00297B97"/>
    <w:rsid w:val="002A1FAE"/>
    <w:rsid w:val="002A221E"/>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76159"/>
    <w:rsid w:val="003872B7"/>
    <w:rsid w:val="003C3380"/>
    <w:rsid w:val="003D26B8"/>
    <w:rsid w:val="003D70DB"/>
    <w:rsid w:val="003F6DAB"/>
    <w:rsid w:val="00415D89"/>
    <w:rsid w:val="00421557"/>
    <w:rsid w:val="00426E7E"/>
    <w:rsid w:val="00427625"/>
    <w:rsid w:val="00431AD1"/>
    <w:rsid w:val="0043327A"/>
    <w:rsid w:val="00454A03"/>
    <w:rsid w:val="004649B0"/>
    <w:rsid w:val="00474D0F"/>
    <w:rsid w:val="00475172"/>
    <w:rsid w:val="00477338"/>
    <w:rsid w:val="004B63BB"/>
    <w:rsid w:val="004C7817"/>
    <w:rsid w:val="004D7953"/>
    <w:rsid w:val="004F0155"/>
    <w:rsid w:val="00503014"/>
    <w:rsid w:val="00504A2D"/>
    <w:rsid w:val="005201FA"/>
    <w:rsid w:val="00524BFB"/>
    <w:rsid w:val="00533594"/>
    <w:rsid w:val="00541C9C"/>
    <w:rsid w:val="0054553B"/>
    <w:rsid w:val="0055291F"/>
    <w:rsid w:val="00554750"/>
    <w:rsid w:val="00556EBD"/>
    <w:rsid w:val="00585800"/>
    <w:rsid w:val="005A625C"/>
    <w:rsid w:val="005B1036"/>
    <w:rsid w:val="005B2600"/>
    <w:rsid w:val="005B26E3"/>
    <w:rsid w:val="005B727D"/>
    <w:rsid w:val="005C3F5F"/>
    <w:rsid w:val="005F04A2"/>
    <w:rsid w:val="00614237"/>
    <w:rsid w:val="00620AB5"/>
    <w:rsid w:val="00622FA1"/>
    <w:rsid w:val="00663E2B"/>
    <w:rsid w:val="00670376"/>
    <w:rsid w:val="00671C54"/>
    <w:rsid w:val="00671DB3"/>
    <w:rsid w:val="00674187"/>
    <w:rsid w:val="0067629F"/>
    <w:rsid w:val="00676C7E"/>
    <w:rsid w:val="006B11D5"/>
    <w:rsid w:val="006B2301"/>
    <w:rsid w:val="006B3F25"/>
    <w:rsid w:val="006C6C7F"/>
    <w:rsid w:val="006D0114"/>
    <w:rsid w:val="006D2D7C"/>
    <w:rsid w:val="0071624C"/>
    <w:rsid w:val="007248A4"/>
    <w:rsid w:val="007418AF"/>
    <w:rsid w:val="0074518B"/>
    <w:rsid w:val="0075467D"/>
    <w:rsid w:val="00760528"/>
    <w:rsid w:val="0076508B"/>
    <w:rsid w:val="0078055F"/>
    <w:rsid w:val="00793854"/>
    <w:rsid w:val="007A1C09"/>
    <w:rsid w:val="007A62D6"/>
    <w:rsid w:val="007A6FC5"/>
    <w:rsid w:val="007B433A"/>
    <w:rsid w:val="007B66FD"/>
    <w:rsid w:val="007C1B51"/>
    <w:rsid w:val="00813E74"/>
    <w:rsid w:val="00821775"/>
    <w:rsid w:val="00821B43"/>
    <w:rsid w:val="0083525B"/>
    <w:rsid w:val="00867858"/>
    <w:rsid w:val="00874DDB"/>
    <w:rsid w:val="00885935"/>
    <w:rsid w:val="008905C7"/>
    <w:rsid w:val="008B372E"/>
    <w:rsid w:val="008B3D9A"/>
    <w:rsid w:val="008C00B9"/>
    <w:rsid w:val="008C7218"/>
    <w:rsid w:val="008D30D2"/>
    <w:rsid w:val="008F4766"/>
    <w:rsid w:val="008F67B4"/>
    <w:rsid w:val="00907FF3"/>
    <w:rsid w:val="00941C51"/>
    <w:rsid w:val="00950EEF"/>
    <w:rsid w:val="009564E3"/>
    <w:rsid w:val="00957C94"/>
    <w:rsid w:val="00963E06"/>
    <w:rsid w:val="0097127D"/>
    <w:rsid w:val="009742D6"/>
    <w:rsid w:val="0099114F"/>
    <w:rsid w:val="009A04C5"/>
    <w:rsid w:val="009A1EB7"/>
    <w:rsid w:val="009B2D94"/>
    <w:rsid w:val="009F50FA"/>
    <w:rsid w:val="009F5746"/>
    <w:rsid w:val="00A04D8C"/>
    <w:rsid w:val="00A1380B"/>
    <w:rsid w:val="00A36752"/>
    <w:rsid w:val="00A401AC"/>
    <w:rsid w:val="00A4428A"/>
    <w:rsid w:val="00A66057"/>
    <w:rsid w:val="00A7343A"/>
    <w:rsid w:val="00A7444B"/>
    <w:rsid w:val="00A74698"/>
    <w:rsid w:val="00A861A9"/>
    <w:rsid w:val="00AB50CF"/>
    <w:rsid w:val="00AD2CFC"/>
    <w:rsid w:val="00AE5719"/>
    <w:rsid w:val="00AE6282"/>
    <w:rsid w:val="00AF705B"/>
    <w:rsid w:val="00B02863"/>
    <w:rsid w:val="00B02AE3"/>
    <w:rsid w:val="00B05D46"/>
    <w:rsid w:val="00B17CA3"/>
    <w:rsid w:val="00B2445C"/>
    <w:rsid w:val="00B50BEC"/>
    <w:rsid w:val="00B54006"/>
    <w:rsid w:val="00B54EE0"/>
    <w:rsid w:val="00B75ED5"/>
    <w:rsid w:val="00B801BF"/>
    <w:rsid w:val="00B8238E"/>
    <w:rsid w:val="00B93241"/>
    <w:rsid w:val="00BC107D"/>
    <w:rsid w:val="00BF3305"/>
    <w:rsid w:val="00C03243"/>
    <w:rsid w:val="00C070E4"/>
    <w:rsid w:val="00C10315"/>
    <w:rsid w:val="00C167CE"/>
    <w:rsid w:val="00C235C2"/>
    <w:rsid w:val="00C24177"/>
    <w:rsid w:val="00C27787"/>
    <w:rsid w:val="00C42C87"/>
    <w:rsid w:val="00C4469A"/>
    <w:rsid w:val="00C4629F"/>
    <w:rsid w:val="00C53FA7"/>
    <w:rsid w:val="00C54D1F"/>
    <w:rsid w:val="00C72152"/>
    <w:rsid w:val="00C941F3"/>
    <w:rsid w:val="00C965BB"/>
    <w:rsid w:val="00CA20FB"/>
    <w:rsid w:val="00CC2209"/>
    <w:rsid w:val="00CD4AAE"/>
    <w:rsid w:val="00CF5DB5"/>
    <w:rsid w:val="00CF742D"/>
    <w:rsid w:val="00D10375"/>
    <w:rsid w:val="00D24BFC"/>
    <w:rsid w:val="00D3587C"/>
    <w:rsid w:val="00D35C7C"/>
    <w:rsid w:val="00D56F90"/>
    <w:rsid w:val="00D83880"/>
    <w:rsid w:val="00DB5C69"/>
    <w:rsid w:val="00DE204F"/>
    <w:rsid w:val="00E108FA"/>
    <w:rsid w:val="00E113AC"/>
    <w:rsid w:val="00E22F0F"/>
    <w:rsid w:val="00E24065"/>
    <w:rsid w:val="00E26D13"/>
    <w:rsid w:val="00E36DF5"/>
    <w:rsid w:val="00E4354B"/>
    <w:rsid w:val="00E439D4"/>
    <w:rsid w:val="00E46090"/>
    <w:rsid w:val="00E55B3B"/>
    <w:rsid w:val="00E55F54"/>
    <w:rsid w:val="00E76C2E"/>
    <w:rsid w:val="00E96D0E"/>
    <w:rsid w:val="00EA26A0"/>
    <w:rsid w:val="00EA3975"/>
    <w:rsid w:val="00EA4152"/>
    <w:rsid w:val="00EB1225"/>
    <w:rsid w:val="00EC68B4"/>
    <w:rsid w:val="00ED61CE"/>
    <w:rsid w:val="00EE01E7"/>
    <w:rsid w:val="00EF3D85"/>
    <w:rsid w:val="00F00CA2"/>
    <w:rsid w:val="00F0601A"/>
    <w:rsid w:val="00F21F85"/>
    <w:rsid w:val="00F32A09"/>
    <w:rsid w:val="00F35103"/>
    <w:rsid w:val="00F37DDA"/>
    <w:rsid w:val="00F502BA"/>
    <w:rsid w:val="00F541F2"/>
    <w:rsid w:val="00F64AAE"/>
    <w:rsid w:val="00F7067C"/>
    <w:rsid w:val="00F75B75"/>
    <w:rsid w:val="00F8017B"/>
    <w:rsid w:val="00F851BA"/>
    <w:rsid w:val="00F913FE"/>
    <w:rsid w:val="00FB27D5"/>
    <w:rsid w:val="00FB5AB2"/>
    <w:rsid w:val="00FC0B06"/>
    <w:rsid w:val="00FD1B83"/>
    <w:rsid w:val="00FF17D1"/>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cf142b59c07d3538b4808d321b3950ce">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f38dd41d094fdaf552a201019f36af1b"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Props1.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2.xml><?xml version="1.0" encoding="utf-8"?>
<ds:datastoreItem xmlns:ds="http://schemas.openxmlformats.org/officeDocument/2006/customXml" ds:itemID="{EE3C8275-3746-416C-9A99-489FA7B6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794</Words>
  <Characters>4288</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17</cp:revision>
  <dcterms:created xsi:type="dcterms:W3CDTF">2025-11-14T17:05:00Z</dcterms:created>
  <dcterms:modified xsi:type="dcterms:W3CDTF">2025-11-14T17:19:00Z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